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75BD8" w14:textId="573A62DF" w:rsid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7A553632" w14:textId="66373822" w:rsidR="00E6578C" w:rsidRPr="005C5AB4" w:rsidRDefault="00021AE4" w:rsidP="00021AE4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zh-CN"/>
        </w:rPr>
      </w:pPr>
      <w:r w:rsidRPr="005C5AB4">
        <w:rPr>
          <w:rFonts w:asciiTheme="minorHAnsi" w:eastAsia="Times New Roman" w:hAnsiTheme="minorHAnsi" w:cstheme="minorHAnsi"/>
          <w:b/>
          <w:bCs/>
          <w:sz w:val="24"/>
          <w:szCs w:val="24"/>
          <w:lang w:eastAsia="zh-CN"/>
        </w:rPr>
        <w:t xml:space="preserve">Parish Plan – </w:t>
      </w:r>
      <w:r w:rsidR="009C28CF">
        <w:rPr>
          <w:rFonts w:asciiTheme="minorHAnsi" w:eastAsia="Times New Roman" w:hAnsiTheme="minorHAnsi" w:cstheme="minorHAnsi"/>
          <w:b/>
          <w:bCs/>
          <w:sz w:val="24"/>
          <w:szCs w:val="24"/>
          <w:lang w:eastAsia="zh-CN"/>
        </w:rPr>
        <w:t>Exploration of Objectives,</w:t>
      </w:r>
    </w:p>
    <w:p w14:paraId="0172EEC8" w14:textId="313F2954" w:rsidR="00021AE4" w:rsidRPr="005C5AB4" w:rsidRDefault="00021AE4" w:rsidP="00021AE4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5F21379C" w14:textId="450210F9" w:rsidR="00021AE4" w:rsidRPr="005C5AB4" w:rsidRDefault="00021AE4" w:rsidP="00021AE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zh-CN"/>
        </w:rPr>
      </w:pPr>
      <w:r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The following is a list of </w:t>
      </w:r>
      <w:r w:rsidR="00903A74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>objectives</w:t>
      </w:r>
      <w:r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derived from</w:t>
      </w:r>
      <w:r w:rsidR="00735C8E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four parish plans. </w:t>
      </w:r>
      <w:r w:rsidR="00903A74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They have been </w:t>
      </w:r>
      <w:r w:rsidR="00060B15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>matched</w:t>
      </w:r>
      <w:r w:rsidR="00903A74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with </w:t>
      </w:r>
      <w:r w:rsidR="00060B15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>policy statements in the draft Local Plan produced by Canterbury City Council</w:t>
      </w:r>
      <w:r w:rsidR="009C28CF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for Member information There is also an intention to ex</w:t>
      </w:r>
      <w:r w:rsidR="003C47CA">
        <w:rPr>
          <w:rFonts w:asciiTheme="minorHAnsi" w:eastAsia="Times New Roman" w:hAnsiTheme="minorHAnsi" w:cstheme="minorHAnsi"/>
          <w:sz w:val="20"/>
          <w:szCs w:val="20"/>
          <w:lang w:eastAsia="zh-CN"/>
        </w:rPr>
        <w:t>amine</w:t>
      </w:r>
      <w:r w:rsidR="009C28CF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KCC policies</w:t>
      </w:r>
      <w:r w:rsidR="00060B15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</w:t>
      </w:r>
      <w:r w:rsidR="003C47CA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to produce a framework for the Waltham PC parish Plan </w:t>
      </w:r>
      <w:r w:rsidR="00735C8E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The intention is to use </w:t>
      </w:r>
      <w:r w:rsidR="00DD4ED1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>the</w:t>
      </w:r>
      <w:r w:rsidR="00BE7E1D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</w:t>
      </w:r>
      <w:r w:rsidR="003C47CA">
        <w:rPr>
          <w:rFonts w:asciiTheme="minorHAnsi" w:eastAsia="Times New Roman" w:hAnsiTheme="minorHAnsi" w:cstheme="minorHAnsi"/>
          <w:sz w:val="20"/>
          <w:szCs w:val="20"/>
          <w:lang w:eastAsia="zh-CN"/>
        </w:rPr>
        <w:t>information</w:t>
      </w:r>
      <w:r w:rsidR="00735C8E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as the basis for a</w:t>
      </w:r>
      <w:r w:rsidR="002635A3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>n exploratory</w:t>
      </w:r>
      <w:r w:rsidR="00735C8E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questionnaire to gain information about parishioner’s views on priorities</w:t>
      </w:r>
      <w:r w:rsidR="00113E5C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for</w:t>
      </w:r>
      <w:r w:rsidR="003C47CA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the</w:t>
      </w:r>
      <w:r w:rsidR="00735C8E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Parish</w:t>
      </w:r>
      <w:r w:rsidR="002635A3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>.</w:t>
      </w:r>
      <w:r w:rsidR="00F47669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</w:t>
      </w:r>
    </w:p>
    <w:p w14:paraId="1AACE73D" w14:textId="762FBCDD" w:rsidR="00BE7E1D" w:rsidRDefault="00BE7E1D" w:rsidP="00021AE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4284"/>
        <w:gridCol w:w="3937"/>
      </w:tblGrid>
      <w:tr w:rsidR="00060B15" w14:paraId="1ED63D59" w14:textId="2F39BE1A" w:rsidTr="000820B0">
        <w:trPr>
          <w:trHeight w:val="229"/>
        </w:trPr>
        <w:tc>
          <w:tcPr>
            <w:tcW w:w="959" w:type="dxa"/>
          </w:tcPr>
          <w:p w14:paraId="2E7F75E9" w14:textId="1B555059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zh-CN"/>
              </w:rPr>
              <w:t>Priority</w:t>
            </w:r>
          </w:p>
        </w:tc>
        <w:tc>
          <w:tcPr>
            <w:tcW w:w="4284" w:type="dxa"/>
          </w:tcPr>
          <w:p w14:paraId="6ADB3825" w14:textId="3929782D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zh-CN"/>
              </w:rPr>
              <w:t>Objective</w:t>
            </w:r>
          </w:p>
        </w:tc>
        <w:tc>
          <w:tcPr>
            <w:tcW w:w="3937" w:type="dxa"/>
          </w:tcPr>
          <w:p w14:paraId="553EBD7E" w14:textId="33B7E90B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zh-CN"/>
              </w:rPr>
              <w:t>CCC Draft Local Plan</w:t>
            </w:r>
          </w:p>
        </w:tc>
      </w:tr>
      <w:tr w:rsidR="00060B15" w14:paraId="48E74C0D" w14:textId="62F860A4" w:rsidTr="000820B0">
        <w:tc>
          <w:tcPr>
            <w:tcW w:w="959" w:type="dxa"/>
          </w:tcPr>
          <w:p w14:paraId="6B2D5DEF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4679948F" w14:textId="2DA1844B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Climate Change</w:t>
            </w:r>
          </w:p>
        </w:tc>
        <w:tc>
          <w:tcPr>
            <w:tcW w:w="3937" w:type="dxa"/>
          </w:tcPr>
          <w:p w14:paraId="6DA0538F" w14:textId="5F621B3F" w:rsidR="00060B15" w:rsidRPr="00113E5C" w:rsidRDefault="000820B0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SS1 Environmental Strategy</w:t>
            </w:r>
          </w:p>
        </w:tc>
      </w:tr>
      <w:tr w:rsidR="00060B15" w14:paraId="5CE58D6B" w14:textId="3AB288F0" w:rsidTr="000820B0">
        <w:tc>
          <w:tcPr>
            <w:tcW w:w="959" w:type="dxa"/>
          </w:tcPr>
          <w:p w14:paraId="2854291F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3FBA64A0" w14:textId="3E0BCA01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The environment</w:t>
            </w:r>
          </w:p>
        </w:tc>
        <w:tc>
          <w:tcPr>
            <w:tcW w:w="3937" w:type="dxa"/>
          </w:tcPr>
          <w:p w14:paraId="48F53414" w14:textId="77777777" w:rsidR="00060B15" w:rsidRDefault="000820B0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SS1 Environmental Strategy</w:t>
            </w:r>
          </w:p>
          <w:p w14:paraId="798E0D1A" w14:textId="77777777" w:rsidR="006E4990" w:rsidRDefault="001949C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DS26 historic environment and archaeology</w:t>
            </w:r>
          </w:p>
          <w:p w14:paraId="6E3C3FEB" w14:textId="6D5BA13F" w:rsidR="0050161B" w:rsidRPr="00113E5C" w:rsidRDefault="0050161B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DM18 Light pollution and dark skies</w:t>
            </w:r>
          </w:p>
        </w:tc>
      </w:tr>
      <w:tr w:rsidR="00060B15" w14:paraId="4D98E25E" w14:textId="186D0752" w:rsidTr="000820B0">
        <w:tc>
          <w:tcPr>
            <w:tcW w:w="959" w:type="dxa"/>
          </w:tcPr>
          <w:p w14:paraId="608147CD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5AAC7F67" w14:textId="2718331F" w:rsidR="00060B15" w:rsidRPr="00113E5C" w:rsidRDefault="00060B15" w:rsidP="00FF2DE8">
            <w:pPr>
              <w:pStyle w:val="ListParagraph"/>
              <w:numPr>
                <w:ilvl w:val="0"/>
                <w:numId w:val="28"/>
              </w:num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Air quality</w:t>
            </w:r>
          </w:p>
        </w:tc>
        <w:tc>
          <w:tcPr>
            <w:tcW w:w="3937" w:type="dxa"/>
          </w:tcPr>
          <w:p w14:paraId="5EBE610E" w14:textId="77777777" w:rsidR="00060B15" w:rsidRDefault="00DA6F4B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DS16 Air quality</w:t>
            </w:r>
          </w:p>
          <w:p w14:paraId="29BE8C76" w14:textId="0A907572" w:rsidR="006E4990" w:rsidRPr="00113E5C" w:rsidRDefault="006E4990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DS25 Renewable energy and carbon fenestration</w:t>
            </w:r>
          </w:p>
        </w:tc>
      </w:tr>
      <w:tr w:rsidR="00060B15" w14:paraId="2957D1C3" w14:textId="0E1F6323" w:rsidTr="000820B0">
        <w:tc>
          <w:tcPr>
            <w:tcW w:w="959" w:type="dxa"/>
          </w:tcPr>
          <w:p w14:paraId="65829298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5D3ECD99" w14:textId="5E100D01" w:rsidR="00060B15" w:rsidRPr="00113E5C" w:rsidRDefault="00060B15" w:rsidP="00FF2DE8">
            <w:pPr>
              <w:pStyle w:val="ListParagraph"/>
              <w:numPr>
                <w:ilvl w:val="0"/>
                <w:numId w:val="28"/>
              </w:num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 xml:space="preserve"> Landscape</w:t>
            </w:r>
          </w:p>
        </w:tc>
        <w:tc>
          <w:tcPr>
            <w:tcW w:w="3937" w:type="dxa"/>
          </w:tcPr>
          <w:p w14:paraId="652AE824" w14:textId="68D2655F" w:rsidR="006E4990" w:rsidRPr="00113E5C" w:rsidRDefault="00016153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DS22 Landscape character</w:t>
            </w:r>
          </w:p>
        </w:tc>
      </w:tr>
      <w:tr w:rsidR="00060B15" w14:paraId="0FA281E0" w14:textId="77777777" w:rsidTr="000820B0">
        <w:tc>
          <w:tcPr>
            <w:tcW w:w="959" w:type="dxa"/>
          </w:tcPr>
          <w:p w14:paraId="7FB13CC6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4D758219" w14:textId="3D6A0BA4" w:rsidR="00060B15" w:rsidRPr="00113E5C" w:rsidRDefault="00060B15" w:rsidP="00FF2DE8">
            <w:pPr>
              <w:pStyle w:val="ListParagraph"/>
              <w:numPr>
                <w:ilvl w:val="0"/>
                <w:numId w:val="28"/>
              </w:num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Wildlife habitats</w:t>
            </w:r>
          </w:p>
        </w:tc>
        <w:tc>
          <w:tcPr>
            <w:tcW w:w="3937" w:type="dxa"/>
          </w:tcPr>
          <w:p w14:paraId="3D94C6FC" w14:textId="7E21A278" w:rsidR="00060B15" w:rsidRPr="00113E5C" w:rsidRDefault="00016153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DS21 Supporting biodiversity recovery</w:t>
            </w:r>
          </w:p>
        </w:tc>
      </w:tr>
      <w:tr w:rsidR="00060B15" w14:paraId="202C096F" w14:textId="77777777" w:rsidTr="000820B0">
        <w:tc>
          <w:tcPr>
            <w:tcW w:w="959" w:type="dxa"/>
          </w:tcPr>
          <w:p w14:paraId="7B2E891C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434F0097" w14:textId="21C7255D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Promoting a healthy community</w:t>
            </w:r>
          </w:p>
        </w:tc>
        <w:tc>
          <w:tcPr>
            <w:tcW w:w="3937" w:type="dxa"/>
          </w:tcPr>
          <w:p w14:paraId="04C54D1D" w14:textId="712A8866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60B15" w14:paraId="3A1C0FB8" w14:textId="77777777" w:rsidTr="000820B0">
        <w:tc>
          <w:tcPr>
            <w:tcW w:w="959" w:type="dxa"/>
          </w:tcPr>
          <w:p w14:paraId="55EF8AA7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61A71649" w14:textId="4DA1B223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Conserve and enhance the historic environment</w:t>
            </w:r>
          </w:p>
        </w:tc>
        <w:tc>
          <w:tcPr>
            <w:tcW w:w="3937" w:type="dxa"/>
          </w:tcPr>
          <w:p w14:paraId="4AA1BEA8" w14:textId="6A46624B" w:rsidR="00060B15" w:rsidRPr="00113E5C" w:rsidRDefault="000820B0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SS2 Sustainable design strategy</w:t>
            </w:r>
          </w:p>
        </w:tc>
      </w:tr>
      <w:tr w:rsidR="00060B15" w14:paraId="2DADE137" w14:textId="2768AEB8" w:rsidTr="000820B0">
        <w:tc>
          <w:tcPr>
            <w:tcW w:w="959" w:type="dxa"/>
          </w:tcPr>
          <w:p w14:paraId="151C6039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7CA4328F" w14:textId="7427EF80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Footpaths and Bridleways</w:t>
            </w:r>
          </w:p>
        </w:tc>
        <w:tc>
          <w:tcPr>
            <w:tcW w:w="3937" w:type="dxa"/>
          </w:tcPr>
          <w:p w14:paraId="7B1E75F1" w14:textId="77777777" w:rsidR="00060B15" w:rsidRDefault="00DA6F4B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DS14 Active and sustainable travel</w:t>
            </w:r>
          </w:p>
          <w:p w14:paraId="76039F88" w14:textId="31072B8C" w:rsidR="005D3D05" w:rsidRPr="00113E5C" w:rsidRDefault="005D3D0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60B15" w14:paraId="0F280D5D" w14:textId="040C2AAF" w:rsidTr="000820B0">
        <w:tc>
          <w:tcPr>
            <w:tcW w:w="959" w:type="dxa"/>
          </w:tcPr>
          <w:p w14:paraId="28ED30F0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2E7B284D" w14:textId="25C1EB0A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Roads and speed</w:t>
            </w:r>
          </w:p>
        </w:tc>
        <w:tc>
          <w:tcPr>
            <w:tcW w:w="3937" w:type="dxa"/>
          </w:tcPr>
          <w:p w14:paraId="61CE1BDE" w14:textId="65B76DD5" w:rsidR="00060B15" w:rsidRPr="00113E5C" w:rsidRDefault="0059541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SS4 Movement and Transportation strategy</w:t>
            </w:r>
          </w:p>
        </w:tc>
      </w:tr>
      <w:tr w:rsidR="00060B15" w14:paraId="6E7FD6E5" w14:textId="77777777" w:rsidTr="000820B0">
        <w:tc>
          <w:tcPr>
            <w:tcW w:w="959" w:type="dxa"/>
          </w:tcPr>
          <w:p w14:paraId="273577F7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4947FD98" w14:textId="0F9F94AC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Streetlights and pavements</w:t>
            </w:r>
          </w:p>
        </w:tc>
        <w:tc>
          <w:tcPr>
            <w:tcW w:w="3937" w:type="dxa"/>
          </w:tcPr>
          <w:p w14:paraId="1C93D5DA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FF2DE8" w14:paraId="1DA9F09E" w14:textId="3B0FF881" w:rsidTr="000820B0">
        <w:tc>
          <w:tcPr>
            <w:tcW w:w="959" w:type="dxa"/>
          </w:tcPr>
          <w:p w14:paraId="615991D7" w14:textId="77777777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443CD0C7" w14:textId="1D193474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Public open spaces</w:t>
            </w:r>
          </w:p>
        </w:tc>
        <w:tc>
          <w:tcPr>
            <w:tcW w:w="3937" w:type="dxa"/>
          </w:tcPr>
          <w:p w14:paraId="6EE7CF22" w14:textId="77777777" w:rsidR="00FF2DE8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SS2 Sustainable design strategy</w:t>
            </w:r>
          </w:p>
          <w:p w14:paraId="6EBD3312" w14:textId="4E024269" w:rsidR="00CE4F89" w:rsidRPr="00113E5C" w:rsidRDefault="00CE4F89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R 28 Countryside</w:t>
            </w:r>
          </w:p>
        </w:tc>
      </w:tr>
      <w:tr w:rsidR="00FF2DE8" w14:paraId="2C10C5AD" w14:textId="6B5D1AF2" w:rsidTr="000820B0">
        <w:tc>
          <w:tcPr>
            <w:tcW w:w="959" w:type="dxa"/>
          </w:tcPr>
          <w:p w14:paraId="388A62D4" w14:textId="77777777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2FFE4020" w14:textId="64BFFBA9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 xml:space="preserve">Litter, </w:t>
            </w:r>
            <w:proofErr w:type="gramStart"/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waste</w:t>
            </w:r>
            <w:proofErr w:type="gramEnd"/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 xml:space="preserve"> and anti-social behaviour</w:t>
            </w:r>
          </w:p>
        </w:tc>
        <w:tc>
          <w:tcPr>
            <w:tcW w:w="3937" w:type="dxa"/>
          </w:tcPr>
          <w:p w14:paraId="6DDF94D9" w14:textId="11FE5E4C" w:rsidR="00FF2DE8" w:rsidRPr="00113E5C" w:rsidRDefault="001949C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DM4 Reducing waste</w:t>
            </w:r>
          </w:p>
        </w:tc>
      </w:tr>
      <w:tr w:rsidR="00FF2DE8" w14:paraId="6E88D726" w14:textId="355E2811" w:rsidTr="000820B0">
        <w:tc>
          <w:tcPr>
            <w:tcW w:w="959" w:type="dxa"/>
          </w:tcPr>
          <w:p w14:paraId="6163FB3B" w14:textId="77777777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53A9F806" w14:textId="313A1009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Village amenities or facilities</w:t>
            </w:r>
          </w:p>
        </w:tc>
        <w:tc>
          <w:tcPr>
            <w:tcW w:w="3937" w:type="dxa"/>
          </w:tcPr>
          <w:p w14:paraId="735D205A" w14:textId="3455192B" w:rsidR="00FF2DE8" w:rsidRDefault="00725406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 xml:space="preserve">SS3 Development </w:t>
            </w:r>
            <w:r w:rsidR="00477C90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trategy</w:t>
            </w:r>
          </w:p>
          <w:p w14:paraId="22F1B0BA" w14:textId="77777777" w:rsidR="00477C90" w:rsidRDefault="00477C90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SS5 Infrastructure strategy</w:t>
            </w:r>
          </w:p>
          <w:p w14:paraId="450544FF" w14:textId="07BFA02D" w:rsidR="00661968" w:rsidRDefault="0066196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R28 Countryside</w:t>
            </w:r>
          </w:p>
          <w:p w14:paraId="5D70A035" w14:textId="439DAC38" w:rsidR="00D64E2A" w:rsidRDefault="00D64E2A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 xml:space="preserve">DS10 town centres and community </w:t>
            </w:r>
            <w:r w:rsidR="005C5AB4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facilities</w:t>
            </w:r>
          </w:p>
          <w:p w14:paraId="7833E8EB" w14:textId="37F444FB" w:rsidR="005D3D05" w:rsidRPr="00725406" w:rsidRDefault="005D3D0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DS24 Publicly accessible open spaces &amp; sports</w:t>
            </w:r>
          </w:p>
        </w:tc>
      </w:tr>
      <w:tr w:rsidR="00FF2DE8" w14:paraId="1DEE6942" w14:textId="7A7B69EA" w:rsidTr="000820B0">
        <w:tc>
          <w:tcPr>
            <w:tcW w:w="959" w:type="dxa"/>
          </w:tcPr>
          <w:p w14:paraId="79C15C5A" w14:textId="77777777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0A00D5B8" w14:textId="16D5C4A1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Services</w:t>
            </w:r>
          </w:p>
        </w:tc>
        <w:tc>
          <w:tcPr>
            <w:tcW w:w="3937" w:type="dxa"/>
          </w:tcPr>
          <w:p w14:paraId="6B9B4199" w14:textId="4E2661AA" w:rsidR="00FF2DE8" w:rsidRPr="00113E5C" w:rsidRDefault="0002175B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R2 Rural service centres</w:t>
            </w:r>
          </w:p>
        </w:tc>
      </w:tr>
      <w:tr w:rsidR="0002175B" w14:paraId="30AAB4F0" w14:textId="77777777" w:rsidTr="000820B0">
        <w:tc>
          <w:tcPr>
            <w:tcW w:w="959" w:type="dxa"/>
          </w:tcPr>
          <w:p w14:paraId="6344AA85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5C4EA2A8" w14:textId="352EB56E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Community shop feasibility</w:t>
            </w:r>
          </w:p>
        </w:tc>
        <w:tc>
          <w:tcPr>
            <w:tcW w:w="3937" w:type="dxa"/>
          </w:tcPr>
          <w:p w14:paraId="417C0CA4" w14:textId="77777777" w:rsidR="0002175B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R2 Rural service centres</w:t>
            </w:r>
          </w:p>
          <w:p w14:paraId="7C38F8B8" w14:textId="3722CD04" w:rsidR="00501D22" w:rsidRPr="00113E5C" w:rsidRDefault="005C5AB4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DS10 town centres and community facilities</w:t>
            </w:r>
          </w:p>
        </w:tc>
      </w:tr>
      <w:tr w:rsidR="0002175B" w14:paraId="1F14D81B" w14:textId="77777777" w:rsidTr="000820B0">
        <w:tc>
          <w:tcPr>
            <w:tcW w:w="959" w:type="dxa"/>
          </w:tcPr>
          <w:p w14:paraId="450ADACF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4C790DF7" w14:textId="7B268716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Clubs and activities</w:t>
            </w:r>
          </w:p>
        </w:tc>
        <w:tc>
          <w:tcPr>
            <w:tcW w:w="3937" w:type="dxa"/>
          </w:tcPr>
          <w:p w14:paraId="185F6791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2175B" w14:paraId="5292B252" w14:textId="77777777" w:rsidTr="000820B0">
        <w:tc>
          <w:tcPr>
            <w:tcW w:w="959" w:type="dxa"/>
          </w:tcPr>
          <w:p w14:paraId="3B565F0F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7B899026" w14:textId="7F7AE823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Information sources</w:t>
            </w:r>
          </w:p>
        </w:tc>
        <w:tc>
          <w:tcPr>
            <w:tcW w:w="3937" w:type="dxa"/>
          </w:tcPr>
          <w:p w14:paraId="7E1DA6BE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2175B" w14:paraId="305344BB" w14:textId="3E3073B5" w:rsidTr="000820B0">
        <w:tc>
          <w:tcPr>
            <w:tcW w:w="959" w:type="dxa"/>
          </w:tcPr>
          <w:p w14:paraId="0D8A6818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11C81F10" w14:textId="52AB4E0B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Housing and business</w:t>
            </w:r>
          </w:p>
        </w:tc>
        <w:tc>
          <w:tcPr>
            <w:tcW w:w="3937" w:type="dxa"/>
          </w:tcPr>
          <w:p w14:paraId="77798D2D" w14:textId="77777777" w:rsidR="0002175B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SS3 Development strategy</w:t>
            </w:r>
          </w:p>
          <w:p w14:paraId="1A4731FE" w14:textId="77777777" w:rsidR="00CE4F89" w:rsidRDefault="00CE4F89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DS4 Rural Housing</w:t>
            </w:r>
          </w:p>
          <w:p w14:paraId="63D3BA99" w14:textId="776CF46C" w:rsidR="001949C8" w:rsidRPr="00113E5C" w:rsidRDefault="001949C8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DM1 Conversion of existing rural buildings</w:t>
            </w:r>
          </w:p>
        </w:tc>
      </w:tr>
      <w:tr w:rsidR="0002175B" w14:paraId="1D2ADFE9" w14:textId="4CAA633C" w:rsidTr="000820B0">
        <w:tc>
          <w:tcPr>
            <w:tcW w:w="959" w:type="dxa"/>
          </w:tcPr>
          <w:p w14:paraId="182AB136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38DD238F" w14:textId="401C5CA6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Facilities for young people</w:t>
            </w:r>
          </w:p>
        </w:tc>
        <w:tc>
          <w:tcPr>
            <w:tcW w:w="3937" w:type="dxa"/>
          </w:tcPr>
          <w:p w14:paraId="6D90AA8D" w14:textId="77777777" w:rsidR="0002175B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SS2 Sustainable design strategy</w:t>
            </w:r>
          </w:p>
          <w:p w14:paraId="3FADE4F7" w14:textId="5E401BD1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SS5 Infrastructure strategy</w:t>
            </w:r>
          </w:p>
        </w:tc>
      </w:tr>
      <w:tr w:rsidR="0002175B" w14:paraId="462CF876" w14:textId="0D35AE5A" w:rsidTr="000820B0">
        <w:tc>
          <w:tcPr>
            <w:tcW w:w="959" w:type="dxa"/>
          </w:tcPr>
          <w:p w14:paraId="39257785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6D670A59" w14:textId="1FF09BC4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Bus services</w:t>
            </w:r>
          </w:p>
        </w:tc>
        <w:tc>
          <w:tcPr>
            <w:tcW w:w="3937" w:type="dxa"/>
          </w:tcPr>
          <w:p w14:paraId="5F6E6545" w14:textId="1FDA496E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SS4 Movement and Transportation strategy</w:t>
            </w:r>
          </w:p>
        </w:tc>
      </w:tr>
      <w:tr w:rsidR="0002175B" w14:paraId="1D1C39D2" w14:textId="292FF936" w:rsidTr="000820B0">
        <w:tc>
          <w:tcPr>
            <w:tcW w:w="959" w:type="dxa"/>
          </w:tcPr>
          <w:p w14:paraId="724691EB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1858DD15" w14:textId="6D40E84F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Parking</w:t>
            </w:r>
          </w:p>
        </w:tc>
        <w:tc>
          <w:tcPr>
            <w:tcW w:w="3937" w:type="dxa"/>
          </w:tcPr>
          <w:p w14:paraId="30784ABC" w14:textId="58804014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SS4 Movement and Transportation strategy</w:t>
            </w:r>
          </w:p>
        </w:tc>
      </w:tr>
      <w:tr w:rsidR="0002175B" w14:paraId="3FD2313E" w14:textId="11D7D808" w:rsidTr="000820B0">
        <w:tc>
          <w:tcPr>
            <w:tcW w:w="959" w:type="dxa"/>
          </w:tcPr>
          <w:p w14:paraId="32B66B30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1B3AE855" w14:textId="2F06D1EC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Dog fouling</w:t>
            </w:r>
          </w:p>
        </w:tc>
        <w:tc>
          <w:tcPr>
            <w:tcW w:w="3937" w:type="dxa"/>
          </w:tcPr>
          <w:p w14:paraId="20875432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2175B" w14:paraId="59BFDEA3" w14:textId="02B5B8DE" w:rsidTr="000820B0">
        <w:tc>
          <w:tcPr>
            <w:tcW w:w="959" w:type="dxa"/>
          </w:tcPr>
          <w:p w14:paraId="2AEF4C19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39471993" w14:textId="43A348F2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Policing and neighbourhood watch scheme</w:t>
            </w:r>
          </w:p>
        </w:tc>
        <w:tc>
          <w:tcPr>
            <w:tcW w:w="3937" w:type="dxa"/>
          </w:tcPr>
          <w:p w14:paraId="1081C0B1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2175B" w14:paraId="2E825EFF" w14:textId="79B93AC0" w:rsidTr="000820B0">
        <w:tc>
          <w:tcPr>
            <w:tcW w:w="959" w:type="dxa"/>
          </w:tcPr>
          <w:p w14:paraId="4E0AE1C5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12840F25" w14:textId="306016FF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Mobile phone reception</w:t>
            </w:r>
          </w:p>
        </w:tc>
        <w:tc>
          <w:tcPr>
            <w:tcW w:w="3937" w:type="dxa"/>
          </w:tcPr>
          <w:p w14:paraId="520FC73E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2175B" w14:paraId="361B28F7" w14:textId="425B7A27" w:rsidTr="000820B0">
        <w:tc>
          <w:tcPr>
            <w:tcW w:w="959" w:type="dxa"/>
          </w:tcPr>
          <w:p w14:paraId="239D1AB9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5D16ED24" w14:textId="4A89C46E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Parish communications</w:t>
            </w:r>
          </w:p>
        </w:tc>
        <w:tc>
          <w:tcPr>
            <w:tcW w:w="3937" w:type="dxa"/>
          </w:tcPr>
          <w:p w14:paraId="4A6A01D5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5C5AB4" w14:paraId="4867A487" w14:textId="77777777" w:rsidTr="000820B0">
        <w:tc>
          <w:tcPr>
            <w:tcW w:w="959" w:type="dxa"/>
          </w:tcPr>
          <w:p w14:paraId="15FB30F2" w14:textId="77777777" w:rsidR="005C5AB4" w:rsidRPr="00113E5C" w:rsidRDefault="005C5AB4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60915F12" w14:textId="77777777" w:rsidR="005C5AB4" w:rsidRPr="00113E5C" w:rsidRDefault="005C5AB4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3937" w:type="dxa"/>
          </w:tcPr>
          <w:p w14:paraId="43F9275B" w14:textId="77777777" w:rsidR="005C5AB4" w:rsidRPr="00113E5C" w:rsidRDefault="005C5AB4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677DEE" w14:paraId="01F2C252" w14:textId="77777777" w:rsidTr="000820B0">
        <w:tc>
          <w:tcPr>
            <w:tcW w:w="959" w:type="dxa"/>
          </w:tcPr>
          <w:p w14:paraId="248F835E" w14:textId="77777777" w:rsidR="00677DEE" w:rsidRPr="00113E5C" w:rsidRDefault="00677DEE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30AF6BB7" w14:textId="77777777" w:rsidR="00677DEE" w:rsidRPr="00113E5C" w:rsidRDefault="00677DEE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3937" w:type="dxa"/>
          </w:tcPr>
          <w:p w14:paraId="54C418A8" w14:textId="77777777" w:rsidR="00677DEE" w:rsidRPr="00113E5C" w:rsidRDefault="00677DEE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677DEE" w14:paraId="5DC1F962" w14:textId="77777777" w:rsidTr="000820B0">
        <w:tc>
          <w:tcPr>
            <w:tcW w:w="959" w:type="dxa"/>
          </w:tcPr>
          <w:p w14:paraId="3A8A6DB3" w14:textId="77777777" w:rsidR="00677DEE" w:rsidRPr="00113E5C" w:rsidRDefault="00677DEE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6B9F2F29" w14:textId="77777777" w:rsidR="00677DEE" w:rsidRPr="00113E5C" w:rsidRDefault="00677DEE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3937" w:type="dxa"/>
          </w:tcPr>
          <w:p w14:paraId="54E12E81" w14:textId="77777777" w:rsidR="00677DEE" w:rsidRPr="00113E5C" w:rsidRDefault="00677DEE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</w:tbl>
    <w:p w14:paraId="00A610C2" w14:textId="7DDD8D42" w:rsidR="006D2D9E" w:rsidRDefault="006D2D9E" w:rsidP="00021AE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zh-CN"/>
        </w:rPr>
      </w:pPr>
    </w:p>
    <w:p w14:paraId="73EA1DED" w14:textId="625AA13E" w:rsidR="006D2D9E" w:rsidRPr="00CA2409" w:rsidRDefault="00CA2409" w:rsidP="00021AE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zh-CN"/>
        </w:rPr>
      </w:pPr>
      <w:r w:rsidRPr="00CA2409">
        <w:rPr>
          <w:rFonts w:asciiTheme="minorHAnsi" w:eastAsia="Times New Roman" w:hAnsiTheme="minorHAnsi" w:cstheme="minorHAnsi"/>
          <w:sz w:val="16"/>
          <w:szCs w:val="16"/>
          <w:lang w:eastAsia="zh-CN"/>
        </w:rPr>
        <w:t>WPC/</w:t>
      </w:r>
      <w:proofErr w:type="spellStart"/>
      <w:r w:rsidRPr="00CA2409">
        <w:rPr>
          <w:rFonts w:asciiTheme="minorHAnsi" w:eastAsia="Times New Roman" w:hAnsiTheme="minorHAnsi" w:cstheme="minorHAnsi"/>
          <w:sz w:val="16"/>
          <w:szCs w:val="16"/>
          <w:lang w:eastAsia="zh-CN"/>
        </w:rPr>
        <w:t>asm</w:t>
      </w:r>
      <w:proofErr w:type="spellEnd"/>
      <w:r w:rsidRPr="00CA2409">
        <w:rPr>
          <w:rFonts w:asciiTheme="minorHAnsi" w:eastAsia="Times New Roman" w:hAnsiTheme="minorHAnsi" w:cstheme="minorHAnsi"/>
          <w:sz w:val="16"/>
          <w:szCs w:val="16"/>
          <w:lang w:eastAsia="zh-CN"/>
        </w:rPr>
        <w:t>/25:10:2022</w:t>
      </w:r>
    </w:p>
    <w:sectPr w:rsidR="006D2D9E" w:rsidRPr="00CA24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1E9AA" w14:textId="77777777" w:rsidR="00715381" w:rsidRDefault="00715381" w:rsidP="00E82849">
      <w:pPr>
        <w:spacing w:after="0" w:line="240" w:lineRule="auto"/>
      </w:pPr>
      <w:r>
        <w:separator/>
      </w:r>
    </w:p>
  </w:endnote>
  <w:endnote w:type="continuationSeparator" w:id="0">
    <w:p w14:paraId="0B1CCED0" w14:textId="77777777" w:rsidR="00715381" w:rsidRDefault="00715381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07F5F" w14:textId="77777777" w:rsidR="00715381" w:rsidRDefault="00715381" w:rsidP="00E82849">
      <w:pPr>
        <w:spacing w:after="0" w:line="240" w:lineRule="auto"/>
      </w:pPr>
      <w:r>
        <w:separator/>
      </w:r>
    </w:p>
  </w:footnote>
  <w:footnote w:type="continuationSeparator" w:id="0">
    <w:p w14:paraId="7526AF73" w14:textId="77777777" w:rsidR="00715381" w:rsidRDefault="00715381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6576377"/>
      <w:docPartObj>
        <w:docPartGallery w:val="Watermarks"/>
        <w:docPartUnique/>
      </w:docPartObj>
    </w:sdtPr>
    <w:sdtContent>
      <w:p w14:paraId="0457B52E" w14:textId="22702F45" w:rsidR="00E82849" w:rsidRDefault="00000000">
        <w:pPr>
          <w:pStyle w:val="Header"/>
        </w:pPr>
        <w:r>
          <w:rPr>
            <w:noProof/>
          </w:rPr>
          <w:pict w14:anchorId="66535F3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0C4A2D6F"/>
    <w:multiLevelType w:val="hybridMultilevel"/>
    <w:tmpl w:val="ED7EA512"/>
    <w:lvl w:ilvl="0" w:tplc="7FBCDC5A">
      <w:numFmt w:val="bullet"/>
      <w:lvlText w:val="-"/>
      <w:lvlJc w:val="left"/>
      <w:pPr>
        <w:ind w:left="555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7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87C7E5D"/>
    <w:multiLevelType w:val="hybridMultilevel"/>
    <w:tmpl w:val="E932D066"/>
    <w:lvl w:ilvl="0" w:tplc="502E58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9224">
    <w:abstractNumId w:val="17"/>
  </w:num>
  <w:num w:numId="2" w16cid:durableId="2140877051">
    <w:abstractNumId w:val="26"/>
  </w:num>
  <w:num w:numId="3" w16cid:durableId="1712026661">
    <w:abstractNumId w:val="10"/>
  </w:num>
  <w:num w:numId="4" w16cid:durableId="70352496">
    <w:abstractNumId w:val="21"/>
  </w:num>
  <w:num w:numId="5" w16cid:durableId="438451231">
    <w:abstractNumId w:val="24"/>
  </w:num>
  <w:num w:numId="6" w16cid:durableId="186911362">
    <w:abstractNumId w:val="0"/>
  </w:num>
  <w:num w:numId="7" w16cid:durableId="1230844163">
    <w:abstractNumId w:val="22"/>
  </w:num>
  <w:num w:numId="8" w16cid:durableId="1796604543">
    <w:abstractNumId w:val="13"/>
  </w:num>
  <w:num w:numId="9" w16cid:durableId="1707291132">
    <w:abstractNumId w:val="25"/>
  </w:num>
  <w:num w:numId="10" w16cid:durableId="987976530">
    <w:abstractNumId w:val="7"/>
  </w:num>
  <w:num w:numId="11" w16cid:durableId="242876749">
    <w:abstractNumId w:val="14"/>
  </w:num>
  <w:num w:numId="12" w16cid:durableId="877592832">
    <w:abstractNumId w:val="8"/>
  </w:num>
  <w:num w:numId="13" w16cid:durableId="2057240829">
    <w:abstractNumId w:val="27"/>
  </w:num>
  <w:num w:numId="14" w16cid:durableId="1954364695">
    <w:abstractNumId w:val="18"/>
  </w:num>
  <w:num w:numId="15" w16cid:durableId="329723125">
    <w:abstractNumId w:val="16"/>
  </w:num>
  <w:num w:numId="16" w16cid:durableId="1084375454">
    <w:abstractNumId w:val="11"/>
  </w:num>
  <w:num w:numId="17" w16cid:durableId="1839807673">
    <w:abstractNumId w:val="20"/>
  </w:num>
  <w:num w:numId="18" w16cid:durableId="837385213">
    <w:abstractNumId w:val="19"/>
  </w:num>
  <w:num w:numId="19" w16cid:durableId="1351178910">
    <w:abstractNumId w:val="15"/>
  </w:num>
  <w:num w:numId="20" w16cid:durableId="363331999">
    <w:abstractNumId w:val="5"/>
  </w:num>
  <w:num w:numId="21" w16cid:durableId="1028222261">
    <w:abstractNumId w:val="4"/>
  </w:num>
  <w:num w:numId="22" w16cid:durableId="2098819242">
    <w:abstractNumId w:val="3"/>
  </w:num>
  <w:num w:numId="23" w16cid:durableId="342978873">
    <w:abstractNumId w:val="1"/>
  </w:num>
  <w:num w:numId="24" w16cid:durableId="1625429136">
    <w:abstractNumId w:val="12"/>
  </w:num>
  <w:num w:numId="25" w16cid:durableId="1303196284">
    <w:abstractNumId w:val="23"/>
  </w:num>
  <w:num w:numId="26" w16cid:durableId="1077021625">
    <w:abstractNumId w:val="2"/>
  </w:num>
  <w:num w:numId="27" w16cid:durableId="1235816636">
    <w:abstractNumId w:val="9"/>
  </w:num>
  <w:num w:numId="28" w16cid:durableId="58892929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153"/>
    <w:rsid w:val="00016A24"/>
    <w:rsid w:val="00017F37"/>
    <w:rsid w:val="0002175B"/>
    <w:rsid w:val="00021AE4"/>
    <w:rsid w:val="0002234B"/>
    <w:rsid w:val="00022EB6"/>
    <w:rsid w:val="0002423F"/>
    <w:rsid w:val="00024ADF"/>
    <w:rsid w:val="00024E21"/>
    <w:rsid w:val="00025CD2"/>
    <w:rsid w:val="00027DC9"/>
    <w:rsid w:val="00040900"/>
    <w:rsid w:val="00040E8A"/>
    <w:rsid w:val="00041A5A"/>
    <w:rsid w:val="00041C0D"/>
    <w:rsid w:val="0004407E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0B15"/>
    <w:rsid w:val="000634D2"/>
    <w:rsid w:val="00063DE2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6355"/>
    <w:rsid w:val="0007660A"/>
    <w:rsid w:val="00080362"/>
    <w:rsid w:val="00080AE9"/>
    <w:rsid w:val="0008177F"/>
    <w:rsid w:val="000820B0"/>
    <w:rsid w:val="00082B06"/>
    <w:rsid w:val="00083508"/>
    <w:rsid w:val="00084174"/>
    <w:rsid w:val="00084752"/>
    <w:rsid w:val="00084A00"/>
    <w:rsid w:val="00085143"/>
    <w:rsid w:val="00085725"/>
    <w:rsid w:val="00085BC2"/>
    <w:rsid w:val="000869B4"/>
    <w:rsid w:val="00087C46"/>
    <w:rsid w:val="000901B1"/>
    <w:rsid w:val="00090D3C"/>
    <w:rsid w:val="00094DF1"/>
    <w:rsid w:val="000971BD"/>
    <w:rsid w:val="000A01E8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0299"/>
    <w:rsid w:val="000D36EE"/>
    <w:rsid w:val="000D5FC7"/>
    <w:rsid w:val="000E1DD2"/>
    <w:rsid w:val="000E2329"/>
    <w:rsid w:val="000E5CF0"/>
    <w:rsid w:val="000F0106"/>
    <w:rsid w:val="000F085C"/>
    <w:rsid w:val="000F0A08"/>
    <w:rsid w:val="000F0B2A"/>
    <w:rsid w:val="000F1A90"/>
    <w:rsid w:val="000F24C9"/>
    <w:rsid w:val="000F51AD"/>
    <w:rsid w:val="000F757B"/>
    <w:rsid w:val="001059B1"/>
    <w:rsid w:val="001063F2"/>
    <w:rsid w:val="001064A8"/>
    <w:rsid w:val="00113E5C"/>
    <w:rsid w:val="00114581"/>
    <w:rsid w:val="0011490F"/>
    <w:rsid w:val="00115518"/>
    <w:rsid w:val="001158C9"/>
    <w:rsid w:val="00120911"/>
    <w:rsid w:val="001211E6"/>
    <w:rsid w:val="00121375"/>
    <w:rsid w:val="001225BC"/>
    <w:rsid w:val="00122E95"/>
    <w:rsid w:val="00123D54"/>
    <w:rsid w:val="001254C5"/>
    <w:rsid w:val="00125C0C"/>
    <w:rsid w:val="00125C8C"/>
    <w:rsid w:val="00130F04"/>
    <w:rsid w:val="001337CA"/>
    <w:rsid w:val="00134AAE"/>
    <w:rsid w:val="00135023"/>
    <w:rsid w:val="00137FE9"/>
    <w:rsid w:val="0014015F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764C8"/>
    <w:rsid w:val="0018047D"/>
    <w:rsid w:val="00182C4F"/>
    <w:rsid w:val="00183B49"/>
    <w:rsid w:val="0018412A"/>
    <w:rsid w:val="00184393"/>
    <w:rsid w:val="00185BB4"/>
    <w:rsid w:val="001864CD"/>
    <w:rsid w:val="001869AA"/>
    <w:rsid w:val="00187CC4"/>
    <w:rsid w:val="001927EB"/>
    <w:rsid w:val="00193AF6"/>
    <w:rsid w:val="00193DC7"/>
    <w:rsid w:val="00194354"/>
    <w:rsid w:val="001949C8"/>
    <w:rsid w:val="001969AA"/>
    <w:rsid w:val="00196A3D"/>
    <w:rsid w:val="001A0FEA"/>
    <w:rsid w:val="001A23E1"/>
    <w:rsid w:val="001A506D"/>
    <w:rsid w:val="001A7A78"/>
    <w:rsid w:val="001B34A2"/>
    <w:rsid w:val="001B672C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F14FF"/>
    <w:rsid w:val="001F2329"/>
    <w:rsid w:val="001F2C0D"/>
    <w:rsid w:val="001F48E1"/>
    <w:rsid w:val="001F6561"/>
    <w:rsid w:val="001F6C1D"/>
    <w:rsid w:val="002000AC"/>
    <w:rsid w:val="00200F68"/>
    <w:rsid w:val="0020118A"/>
    <w:rsid w:val="002030B7"/>
    <w:rsid w:val="00205BC6"/>
    <w:rsid w:val="00205F71"/>
    <w:rsid w:val="0020756C"/>
    <w:rsid w:val="002102C6"/>
    <w:rsid w:val="002112CA"/>
    <w:rsid w:val="00213A6B"/>
    <w:rsid w:val="00216FD0"/>
    <w:rsid w:val="00217CD3"/>
    <w:rsid w:val="00223FCF"/>
    <w:rsid w:val="002250DB"/>
    <w:rsid w:val="0022650D"/>
    <w:rsid w:val="002303A4"/>
    <w:rsid w:val="00230B97"/>
    <w:rsid w:val="00231AF7"/>
    <w:rsid w:val="002327A5"/>
    <w:rsid w:val="0023388A"/>
    <w:rsid w:val="00234FA1"/>
    <w:rsid w:val="00235755"/>
    <w:rsid w:val="0023586F"/>
    <w:rsid w:val="00240182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35A3"/>
    <w:rsid w:val="00265A62"/>
    <w:rsid w:val="002708C6"/>
    <w:rsid w:val="00275247"/>
    <w:rsid w:val="00275B79"/>
    <w:rsid w:val="0027603D"/>
    <w:rsid w:val="00276240"/>
    <w:rsid w:val="0027694C"/>
    <w:rsid w:val="00276979"/>
    <w:rsid w:val="00276C1F"/>
    <w:rsid w:val="00276F8A"/>
    <w:rsid w:val="00281949"/>
    <w:rsid w:val="00283093"/>
    <w:rsid w:val="002831DF"/>
    <w:rsid w:val="00284F83"/>
    <w:rsid w:val="002856E3"/>
    <w:rsid w:val="0028616E"/>
    <w:rsid w:val="00290685"/>
    <w:rsid w:val="00291A22"/>
    <w:rsid w:val="00293AA4"/>
    <w:rsid w:val="00294B06"/>
    <w:rsid w:val="00294FD9"/>
    <w:rsid w:val="00296F22"/>
    <w:rsid w:val="0029749C"/>
    <w:rsid w:val="002A0EF6"/>
    <w:rsid w:val="002A282C"/>
    <w:rsid w:val="002A4255"/>
    <w:rsid w:val="002A652F"/>
    <w:rsid w:val="002B0340"/>
    <w:rsid w:val="002B21B6"/>
    <w:rsid w:val="002B46BF"/>
    <w:rsid w:val="002B51E1"/>
    <w:rsid w:val="002B789B"/>
    <w:rsid w:val="002C08C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03D"/>
    <w:rsid w:val="003509C2"/>
    <w:rsid w:val="00356A16"/>
    <w:rsid w:val="00356D9D"/>
    <w:rsid w:val="00363EA2"/>
    <w:rsid w:val="00363FD4"/>
    <w:rsid w:val="0036595D"/>
    <w:rsid w:val="003717D0"/>
    <w:rsid w:val="0037385C"/>
    <w:rsid w:val="003773D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4029"/>
    <w:rsid w:val="003C47CA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4A6"/>
    <w:rsid w:val="00410C1C"/>
    <w:rsid w:val="0041270F"/>
    <w:rsid w:val="00415DB0"/>
    <w:rsid w:val="0041613D"/>
    <w:rsid w:val="004164B6"/>
    <w:rsid w:val="00416ED1"/>
    <w:rsid w:val="004172CE"/>
    <w:rsid w:val="00420DBB"/>
    <w:rsid w:val="0042110E"/>
    <w:rsid w:val="00423810"/>
    <w:rsid w:val="00423A4A"/>
    <w:rsid w:val="00423CA0"/>
    <w:rsid w:val="00424D3C"/>
    <w:rsid w:val="00427783"/>
    <w:rsid w:val="00431393"/>
    <w:rsid w:val="0043180D"/>
    <w:rsid w:val="00432261"/>
    <w:rsid w:val="0043519B"/>
    <w:rsid w:val="00437131"/>
    <w:rsid w:val="00440234"/>
    <w:rsid w:val="00440D69"/>
    <w:rsid w:val="00443750"/>
    <w:rsid w:val="00445EC7"/>
    <w:rsid w:val="00447604"/>
    <w:rsid w:val="0045098D"/>
    <w:rsid w:val="00450CB6"/>
    <w:rsid w:val="0045374E"/>
    <w:rsid w:val="00453C99"/>
    <w:rsid w:val="004550A9"/>
    <w:rsid w:val="00455A1F"/>
    <w:rsid w:val="00455CE2"/>
    <w:rsid w:val="00456A7F"/>
    <w:rsid w:val="00457A67"/>
    <w:rsid w:val="0046367F"/>
    <w:rsid w:val="00465A6E"/>
    <w:rsid w:val="00465BA0"/>
    <w:rsid w:val="004660E9"/>
    <w:rsid w:val="00475073"/>
    <w:rsid w:val="00477C90"/>
    <w:rsid w:val="00481292"/>
    <w:rsid w:val="00481BFC"/>
    <w:rsid w:val="00481D54"/>
    <w:rsid w:val="00482C17"/>
    <w:rsid w:val="004848F5"/>
    <w:rsid w:val="004871B5"/>
    <w:rsid w:val="004901D4"/>
    <w:rsid w:val="004902B7"/>
    <w:rsid w:val="00490632"/>
    <w:rsid w:val="00492995"/>
    <w:rsid w:val="004A0085"/>
    <w:rsid w:val="004A079B"/>
    <w:rsid w:val="004A09E9"/>
    <w:rsid w:val="004A1060"/>
    <w:rsid w:val="004A68D7"/>
    <w:rsid w:val="004B0130"/>
    <w:rsid w:val="004B1852"/>
    <w:rsid w:val="004B22F8"/>
    <w:rsid w:val="004B3B92"/>
    <w:rsid w:val="004B7985"/>
    <w:rsid w:val="004C0D03"/>
    <w:rsid w:val="004C2746"/>
    <w:rsid w:val="004C2C35"/>
    <w:rsid w:val="004C4ABC"/>
    <w:rsid w:val="004C4ED3"/>
    <w:rsid w:val="004C6703"/>
    <w:rsid w:val="004D0B50"/>
    <w:rsid w:val="004D14FA"/>
    <w:rsid w:val="004D230E"/>
    <w:rsid w:val="004D2F38"/>
    <w:rsid w:val="004D4B87"/>
    <w:rsid w:val="004E035A"/>
    <w:rsid w:val="004E1A1E"/>
    <w:rsid w:val="004E3284"/>
    <w:rsid w:val="004E32A6"/>
    <w:rsid w:val="004E45B6"/>
    <w:rsid w:val="004E4F25"/>
    <w:rsid w:val="004F003E"/>
    <w:rsid w:val="004F480D"/>
    <w:rsid w:val="004F63E4"/>
    <w:rsid w:val="004F70CB"/>
    <w:rsid w:val="00501045"/>
    <w:rsid w:val="0050161B"/>
    <w:rsid w:val="00501D22"/>
    <w:rsid w:val="00513841"/>
    <w:rsid w:val="00513FD2"/>
    <w:rsid w:val="00515F61"/>
    <w:rsid w:val="00517420"/>
    <w:rsid w:val="00520B57"/>
    <w:rsid w:val="00524D4D"/>
    <w:rsid w:val="00526ECE"/>
    <w:rsid w:val="0053019B"/>
    <w:rsid w:val="00530AAE"/>
    <w:rsid w:val="00533E01"/>
    <w:rsid w:val="00534719"/>
    <w:rsid w:val="005357CF"/>
    <w:rsid w:val="00541D8A"/>
    <w:rsid w:val="00546670"/>
    <w:rsid w:val="00546DD7"/>
    <w:rsid w:val="0055284B"/>
    <w:rsid w:val="0055332D"/>
    <w:rsid w:val="00557656"/>
    <w:rsid w:val="00561298"/>
    <w:rsid w:val="0056296B"/>
    <w:rsid w:val="0056664D"/>
    <w:rsid w:val="00571C17"/>
    <w:rsid w:val="00574F24"/>
    <w:rsid w:val="00575F6C"/>
    <w:rsid w:val="00577179"/>
    <w:rsid w:val="0057796B"/>
    <w:rsid w:val="0058067A"/>
    <w:rsid w:val="005818A2"/>
    <w:rsid w:val="00582942"/>
    <w:rsid w:val="0058363F"/>
    <w:rsid w:val="00585606"/>
    <w:rsid w:val="00590BFE"/>
    <w:rsid w:val="00595418"/>
    <w:rsid w:val="005A1E28"/>
    <w:rsid w:val="005A278E"/>
    <w:rsid w:val="005A6EFD"/>
    <w:rsid w:val="005B1B7C"/>
    <w:rsid w:val="005B2D40"/>
    <w:rsid w:val="005B3B10"/>
    <w:rsid w:val="005B7C98"/>
    <w:rsid w:val="005C0562"/>
    <w:rsid w:val="005C0C20"/>
    <w:rsid w:val="005C39A6"/>
    <w:rsid w:val="005C4F20"/>
    <w:rsid w:val="005C5AB4"/>
    <w:rsid w:val="005D2528"/>
    <w:rsid w:val="005D2A6C"/>
    <w:rsid w:val="005D2AA9"/>
    <w:rsid w:val="005D3D05"/>
    <w:rsid w:val="005D712F"/>
    <w:rsid w:val="005D7FB5"/>
    <w:rsid w:val="005E15AA"/>
    <w:rsid w:val="005E262F"/>
    <w:rsid w:val="005E5E7A"/>
    <w:rsid w:val="005E6789"/>
    <w:rsid w:val="005E6ACB"/>
    <w:rsid w:val="005E7222"/>
    <w:rsid w:val="005F107C"/>
    <w:rsid w:val="005F353F"/>
    <w:rsid w:val="005F3657"/>
    <w:rsid w:val="005F4FB6"/>
    <w:rsid w:val="005F5010"/>
    <w:rsid w:val="00601C90"/>
    <w:rsid w:val="00603A33"/>
    <w:rsid w:val="00604EF2"/>
    <w:rsid w:val="00605096"/>
    <w:rsid w:val="00605263"/>
    <w:rsid w:val="00605DF2"/>
    <w:rsid w:val="0060718F"/>
    <w:rsid w:val="00610937"/>
    <w:rsid w:val="00613F1F"/>
    <w:rsid w:val="00620848"/>
    <w:rsid w:val="00621EF8"/>
    <w:rsid w:val="006224A9"/>
    <w:rsid w:val="00622F68"/>
    <w:rsid w:val="00626DED"/>
    <w:rsid w:val="00630178"/>
    <w:rsid w:val="00630F70"/>
    <w:rsid w:val="006323FD"/>
    <w:rsid w:val="0063268B"/>
    <w:rsid w:val="00633F7B"/>
    <w:rsid w:val="00634BB9"/>
    <w:rsid w:val="00635ABB"/>
    <w:rsid w:val="00641A18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1585"/>
    <w:rsid w:val="00661968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6893"/>
    <w:rsid w:val="006670F9"/>
    <w:rsid w:val="006679CD"/>
    <w:rsid w:val="00671148"/>
    <w:rsid w:val="00671BFC"/>
    <w:rsid w:val="0067369F"/>
    <w:rsid w:val="006764CE"/>
    <w:rsid w:val="006775CA"/>
    <w:rsid w:val="00677DEE"/>
    <w:rsid w:val="0068112C"/>
    <w:rsid w:val="00681BCB"/>
    <w:rsid w:val="00683024"/>
    <w:rsid w:val="0069171F"/>
    <w:rsid w:val="00694703"/>
    <w:rsid w:val="00695422"/>
    <w:rsid w:val="006A01AB"/>
    <w:rsid w:val="006A04F2"/>
    <w:rsid w:val="006A1867"/>
    <w:rsid w:val="006A38A9"/>
    <w:rsid w:val="006B0644"/>
    <w:rsid w:val="006B07F4"/>
    <w:rsid w:val="006B15EE"/>
    <w:rsid w:val="006B1752"/>
    <w:rsid w:val="006B1817"/>
    <w:rsid w:val="006B2C26"/>
    <w:rsid w:val="006B3E3F"/>
    <w:rsid w:val="006B56C2"/>
    <w:rsid w:val="006B6E14"/>
    <w:rsid w:val="006B7200"/>
    <w:rsid w:val="006C04FC"/>
    <w:rsid w:val="006C07C1"/>
    <w:rsid w:val="006C120F"/>
    <w:rsid w:val="006C2AD7"/>
    <w:rsid w:val="006C434E"/>
    <w:rsid w:val="006C4F14"/>
    <w:rsid w:val="006C689D"/>
    <w:rsid w:val="006D174E"/>
    <w:rsid w:val="006D2D9E"/>
    <w:rsid w:val="006D5BFE"/>
    <w:rsid w:val="006D6974"/>
    <w:rsid w:val="006E13F9"/>
    <w:rsid w:val="006E2749"/>
    <w:rsid w:val="006E3471"/>
    <w:rsid w:val="006E4990"/>
    <w:rsid w:val="006E5A17"/>
    <w:rsid w:val="006F0788"/>
    <w:rsid w:val="006F10E4"/>
    <w:rsid w:val="006F168B"/>
    <w:rsid w:val="006F1E75"/>
    <w:rsid w:val="006F6D47"/>
    <w:rsid w:val="007007AB"/>
    <w:rsid w:val="00700D83"/>
    <w:rsid w:val="00704D32"/>
    <w:rsid w:val="00706575"/>
    <w:rsid w:val="00712EB7"/>
    <w:rsid w:val="00713047"/>
    <w:rsid w:val="00713CDB"/>
    <w:rsid w:val="007141EC"/>
    <w:rsid w:val="00715381"/>
    <w:rsid w:val="007224A4"/>
    <w:rsid w:val="0072353A"/>
    <w:rsid w:val="00725406"/>
    <w:rsid w:val="00726A8D"/>
    <w:rsid w:val="00730136"/>
    <w:rsid w:val="00735C8E"/>
    <w:rsid w:val="00736D9C"/>
    <w:rsid w:val="007402F1"/>
    <w:rsid w:val="00741CCE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69B7"/>
    <w:rsid w:val="007924B8"/>
    <w:rsid w:val="00792C07"/>
    <w:rsid w:val="00793A10"/>
    <w:rsid w:val="007970AC"/>
    <w:rsid w:val="00797746"/>
    <w:rsid w:val="007A0756"/>
    <w:rsid w:val="007A1A84"/>
    <w:rsid w:val="007A1B3A"/>
    <w:rsid w:val="007A2BC5"/>
    <w:rsid w:val="007A33AA"/>
    <w:rsid w:val="007A404A"/>
    <w:rsid w:val="007B1F2C"/>
    <w:rsid w:val="007B21C3"/>
    <w:rsid w:val="007B500B"/>
    <w:rsid w:val="007B6198"/>
    <w:rsid w:val="007B6356"/>
    <w:rsid w:val="007B6B6F"/>
    <w:rsid w:val="007B79DA"/>
    <w:rsid w:val="007B79E8"/>
    <w:rsid w:val="007C0622"/>
    <w:rsid w:val="007C0641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37E8"/>
    <w:rsid w:val="007E47D3"/>
    <w:rsid w:val="007E758C"/>
    <w:rsid w:val="007F0361"/>
    <w:rsid w:val="007F0908"/>
    <w:rsid w:val="007F2BD5"/>
    <w:rsid w:val="007F5E0F"/>
    <w:rsid w:val="008006F2"/>
    <w:rsid w:val="00801FCC"/>
    <w:rsid w:val="00802A76"/>
    <w:rsid w:val="00802DE9"/>
    <w:rsid w:val="00803E9B"/>
    <w:rsid w:val="00811563"/>
    <w:rsid w:val="00811B0C"/>
    <w:rsid w:val="008127B3"/>
    <w:rsid w:val="00813433"/>
    <w:rsid w:val="008154A8"/>
    <w:rsid w:val="00817FD3"/>
    <w:rsid w:val="0082059C"/>
    <w:rsid w:val="008238AA"/>
    <w:rsid w:val="00823B72"/>
    <w:rsid w:val="00823E5B"/>
    <w:rsid w:val="00826298"/>
    <w:rsid w:val="00826E61"/>
    <w:rsid w:val="00826F10"/>
    <w:rsid w:val="00827F69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7381"/>
    <w:rsid w:val="00850847"/>
    <w:rsid w:val="0085095F"/>
    <w:rsid w:val="00850A1C"/>
    <w:rsid w:val="00854856"/>
    <w:rsid w:val="00854918"/>
    <w:rsid w:val="008568F7"/>
    <w:rsid w:val="00856FF9"/>
    <w:rsid w:val="008602AE"/>
    <w:rsid w:val="00860936"/>
    <w:rsid w:val="00860A53"/>
    <w:rsid w:val="00864CCC"/>
    <w:rsid w:val="008663C2"/>
    <w:rsid w:val="00872409"/>
    <w:rsid w:val="0087361F"/>
    <w:rsid w:val="00874A18"/>
    <w:rsid w:val="008758BF"/>
    <w:rsid w:val="00877337"/>
    <w:rsid w:val="00881D3F"/>
    <w:rsid w:val="00884EB1"/>
    <w:rsid w:val="0088752E"/>
    <w:rsid w:val="00887D09"/>
    <w:rsid w:val="008906EE"/>
    <w:rsid w:val="00890C18"/>
    <w:rsid w:val="00891524"/>
    <w:rsid w:val="008924BE"/>
    <w:rsid w:val="0089486D"/>
    <w:rsid w:val="00897BB6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D6EBE"/>
    <w:rsid w:val="008E0B3B"/>
    <w:rsid w:val="008E0B85"/>
    <w:rsid w:val="008E144F"/>
    <w:rsid w:val="008F34AD"/>
    <w:rsid w:val="008F3C8D"/>
    <w:rsid w:val="008F4825"/>
    <w:rsid w:val="008F7001"/>
    <w:rsid w:val="008F7B47"/>
    <w:rsid w:val="009000D6"/>
    <w:rsid w:val="00901C5E"/>
    <w:rsid w:val="00902E20"/>
    <w:rsid w:val="00903A74"/>
    <w:rsid w:val="00906194"/>
    <w:rsid w:val="0090652B"/>
    <w:rsid w:val="0091007D"/>
    <w:rsid w:val="00911759"/>
    <w:rsid w:val="00913FF9"/>
    <w:rsid w:val="009156F1"/>
    <w:rsid w:val="0091714D"/>
    <w:rsid w:val="00917A0B"/>
    <w:rsid w:val="00917BE1"/>
    <w:rsid w:val="009224EF"/>
    <w:rsid w:val="00924A27"/>
    <w:rsid w:val="009318F7"/>
    <w:rsid w:val="00932367"/>
    <w:rsid w:val="009369CD"/>
    <w:rsid w:val="009376D7"/>
    <w:rsid w:val="00940312"/>
    <w:rsid w:val="00941317"/>
    <w:rsid w:val="00941B5A"/>
    <w:rsid w:val="009422C7"/>
    <w:rsid w:val="00944312"/>
    <w:rsid w:val="009502C9"/>
    <w:rsid w:val="009515BE"/>
    <w:rsid w:val="00955A09"/>
    <w:rsid w:val="0096045D"/>
    <w:rsid w:val="0096135D"/>
    <w:rsid w:val="00963D05"/>
    <w:rsid w:val="009662CC"/>
    <w:rsid w:val="00966EE1"/>
    <w:rsid w:val="009703FC"/>
    <w:rsid w:val="0097144E"/>
    <w:rsid w:val="00971CF2"/>
    <w:rsid w:val="00973041"/>
    <w:rsid w:val="0097477C"/>
    <w:rsid w:val="00975CD0"/>
    <w:rsid w:val="0097769F"/>
    <w:rsid w:val="00977EB7"/>
    <w:rsid w:val="0098023E"/>
    <w:rsid w:val="00983E18"/>
    <w:rsid w:val="009841DF"/>
    <w:rsid w:val="00984C77"/>
    <w:rsid w:val="00984FBC"/>
    <w:rsid w:val="009860E8"/>
    <w:rsid w:val="0099172B"/>
    <w:rsid w:val="009A42B7"/>
    <w:rsid w:val="009A4C69"/>
    <w:rsid w:val="009A601C"/>
    <w:rsid w:val="009B017A"/>
    <w:rsid w:val="009B1114"/>
    <w:rsid w:val="009B14D9"/>
    <w:rsid w:val="009B156E"/>
    <w:rsid w:val="009B252B"/>
    <w:rsid w:val="009B27AF"/>
    <w:rsid w:val="009B6FDB"/>
    <w:rsid w:val="009C28CF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ADF"/>
    <w:rsid w:val="009E6E6A"/>
    <w:rsid w:val="009F0FC5"/>
    <w:rsid w:val="009F25B6"/>
    <w:rsid w:val="009F3BA5"/>
    <w:rsid w:val="009F3E2A"/>
    <w:rsid w:val="009F6479"/>
    <w:rsid w:val="00A028DA"/>
    <w:rsid w:val="00A0303C"/>
    <w:rsid w:val="00A03D04"/>
    <w:rsid w:val="00A03D79"/>
    <w:rsid w:val="00A0605D"/>
    <w:rsid w:val="00A07063"/>
    <w:rsid w:val="00A07B70"/>
    <w:rsid w:val="00A1249C"/>
    <w:rsid w:val="00A22BA4"/>
    <w:rsid w:val="00A23DE9"/>
    <w:rsid w:val="00A2584B"/>
    <w:rsid w:val="00A271DB"/>
    <w:rsid w:val="00A344BD"/>
    <w:rsid w:val="00A410FE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B24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F1E"/>
    <w:rsid w:val="00AA4EB9"/>
    <w:rsid w:val="00AB4381"/>
    <w:rsid w:val="00AB5AB6"/>
    <w:rsid w:val="00AB5B2C"/>
    <w:rsid w:val="00AC140E"/>
    <w:rsid w:val="00AC2516"/>
    <w:rsid w:val="00AC30E3"/>
    <w:rsid w:val="00AC470B"/>
    <w:rsid w:val="00AC7D99"/>
    <w:rsid w:val="00AD1215"/>
    <w:rsid w:val="00AD1516"/>
    <w:rsid w:val="00AD30A2"/>
    <w:rsid w:val="00AD4EF1"/>
    <w:rsid w:val="00AD4F11"/>
    <w:rsid w:val="00AE067F"/>
    <w:rsid w:val="00AE3FD5"/>
    <w:rsid w:val="00AE540A"/>
    <w:rsid w:val="00AE70FF"/>
    <w:rsid w:val="00AF043C"/>
    <w:rsid w:val="00AF18AA"/>
    <w:rsid w:val="00AF1F06"/>
    <w:rsid w:val="00AF270D"/>
    <w:rsid w:val="00B00840"/>
    <w:rsid w:val="00B05A46"/>
    <w:rsid w:val="00B0690E"/>
    <w:rsid w:val="00B10D23"/>
    <w:rsid w:val="00B120D3"/>
    <w:rsid w:val="00B16789"/>
    <w:rsid w:val="00B173D5"/>
    <w:rsid w:val="00B22223"/>
    <w:rsid w:val="00B22E56"/>
    <w:rsid w:val="00B249D5"/>
    <w:rsid w:val="00B253EC"/>
    <w:rsid w:val="00B26EF0"/>
    <w:rsid w:val="00B35CD3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61AD"/>
    <w:rsid w:val="00B671BE"/>
    <w:rsid w:val="00B675A0"/>
    <w:rsid w:val="00B7108C"/>
    <w:rsid w:val="00B76B8B"/>
    <w:rsid w:val="00B7724A"/>
    <w:rsid w:val="00B81E66"/>
    <w:rsid w:val="00B82577"/>
    <w:rsid w:val="00B83C72"/>
    <w:rsid w:val="00B86DD8"/>
    <w:rsid w:val="00B87DB5"/>
    <w:rsid w:val="00B87F98"/>
    <w:rsid w:val="00B90A63"/>
    <w:rsid w:val="00B9223D"/>
    <w:rsid w:val="00B9283E"/>
    <w:rsid w:val="00B932D5"/>
    <w:rsid w:val="00B966D7"/>
    <w:rsid w:val="00BA0048"/>
    <w:rsid w:val="00BA11D1"/>
    <w:rsid w:val="00BA4854"/>
    <w:rsid w:val="00BA5A10"/>
    <w:rsid w:val="00BA63D9"/>
    <w:rsid w:val="00BA7749"/>
    <w:rsid w:val="00BA7773"/>
    <w:rsid w:val="00BB09C9"/>
    <w:rsid w:val="00BB30CE"/>
    <w:rsid w:val="00BB3E9D"/>
    <w:rsid w:val="00BB69E6"/>
    <w:rsid w:val="00BB7CBC"/>
    <w:rsid w:val="00BB7F5E"/>
    <w:rsid w:val="00BC16BF"/>
    <w:rsid w:val="00BC1B0E"/>
    <w:rsid w:val="00BC2891"/>
    <w:rsid w:val="00BC4059"/>
    <w:rsid w:val="00BC5CC5"/>
    <w:rsid w:val="00BC7781"/>
    <w:rsid w:val="00BC7F02"/>
    <w:rsid w:val="00BD11F1"/>
    <w:rsid w:val="00BD1AFF"/>
    <w:rsid w:val="00BD71E2"/>
    <w:rsid w:val="00BE0B46"/>
    <w:rsid w:val="00BE27A9"/>
    <w:rsid w:val="00BE4A22"/>
    <w:rsid w:val="00BE508B"/>
    <w:rsid w:val="00BE57FC"/>
    <w:rsid w:val="00BE7E1D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189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01B"/>
    <w:rsid w:val="00C34C90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7F23"/>
    <w:rsid w:val="00C60940"/>
    <w:rsid w:val="00C615FD"/>
    <w:rsid w:val="00C659CA"/>
    <w:rsid w:val="00C7023A"/>
    <w:rsid w:val="00C75697"/>
    <w:rsid w:val="00C77E4E"/>
    <w:rsid w:val="00C80D78"/>
    <w:rsid w:val="00C813C4"/>
    <w:rsid w:val="00C82035"/>
    <w:rsid w:val="00C84231"/>
    <w:rsid w:val="00C85613"/>
    <w:rsid w:val="00C85B8D"/>
    <w:rsid w:val="00C85F86"/>
    <w:rsid w:val="00C863F6"/>
    <w:rsid w:val="00C86B4D"/>
    <w:rsid w:val="00C86F14"/>
    <w:rsid w:val="00C91DA0"/>
    <w:rsid w:val="00C93B8B"/>
    <w:rsid w:val="00C96D11"/>
    <w:rsid w:val="00CA190F"/>
    <w:rsid w:val="00CA2409"/>
    <w:rsid w:val="00CA26DC"/>
    <w:rsid w:val="00CA2E00"/>
    <w:rsid w:val="00CA455D"/>
    <w:rsid w:val="00CA4603"/>
    <w:rsid w:val="00CA46C0"/>
    <w:rsid w:val="00CA51D4"/>
    <w:rsid w:val="00CA6BB3"/>
    <w:rsid w:val="00CB096E"/>
    <w:rsid w:val="00CB0DD9"/>
    <w:rsid w:val="00CB1111"/>
    <w:rsid w:val="00CB2590"/>
    <w:rsid w:val="00CB2EF0"/>
    <w:rsid w:val="00CC2153"/>
    <w:rsid w:val="00CC2385"/>
    <w:rsid w:val="00CC4204"/>
    <w:rsid w:val="00CC6738"/>
    <w:rsid w:val="00CD3BE0"/>
    <w:rsid w:val="00CD6A5B"/>
    <w:rsid w:val="00CD7434"/>
    <w:rsid w:val="00CD7F87"/>
    <w:rsid w:val="00CE1523"/>
    <w:rsid w:val="00CE1683"/>
    <w:rsid w:val="00CE4F89"/>
    <w:rsid w:val="00D053AC"/>
    <w:rsid w:val="00D07224"/>
    <w:rsid w:val="00D1075E"/>
    <w:rsid w:val="00D115B6"/>
    <w:rsid w:val="00D11D39"/>
    <w:rsid w:val="00D11D45"/>
    <w:rsid w:val="00D20E1E"/>
    <w:rsid w:val="00D20F63"/>
    <w:rsid w:val="00D2107E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2CB1"/>
    <w:rsid w:val="00D4520D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56766"/>
    <w:rsid w:val="00D56F12"/>
    <w:rsid w:val="00D60040"/>
    <w:rsid w:val="00D603D8"/>
    <w:rsid w:val="00D608A5"/>
    <w:rsid w:val="00D60AE0"/>
    <w:rsid w:val="00D61704"/>
    <w:rsid w:val="00D6174D"/>
    <w:rsid w:val="00D61C91"/>
    <w:rsid w:val="00D6204B"/>
    <w:rsid w:val="00D627EC"/>
    <w:rsid w:val="00D64E2A"/>
    <w:rsid w:val="00D71689"/>
    <w:rsid w:val="00D71C72"/>
    <w:rsid w:val="00D7218F"/>
    <w:rsid w:val="00D80358"/>
    <w:rsid w:val="00D80CDC"/>
    <w:rsid w:val="00D8296D"/>
    <w:rsid w:val="00D857E2"/>
    <w:rsid w:val="00D86A22"/>
    <w:rsid w:val="00D876D5"/>
    <w:rsid w:val="00D90850"/>
    <w:rsid w:val="00D91E45"/>
    <w:rsid w:val="00D9268C"/>
    <w:rsid w:val="00D94434"/>
    <w:rsid w:val="00D952B0"/>
    <w:rsid w:val="00D95E27"/>
    <w:rsid w:val="00DA0981"/>
    <w:rsid w:val="00DA1651"/>
    <w:rsid w:val="00DA3101"/>
    <w:rsid w:val="00DA3B7F"/>
    <w:rsid w:val="00DA4083"/>
    <w:rsid w:val="00DA5F30"/>
    <w:rsid w:val="00DA6668"/>
    <w:rsid w:val="00DA6786"/>
    <w:rsid w:val="00DA6F4B"/>
    <w:rsid w:val="00DA7130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51C1"/>
    <w:rsid w:val="00DC6E39"/>
    <w:rsid w:val="00DD3574"/>
    <w:rsid w:val="00DD41DA"/>
    <w:rsid w:val="00DD4ED1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160"/>
    <w:rsid w:val="00E0223A"/>
    <w:rsid w:val="00E02266"/>
    <w:rsid w:val="00E034C0"/>
    <w:rsid w:val="00E04271"/>
    <w:rsid w:val="00E048A8"/>
    <w:rsid w:val="00E05605"/>
    <w:rsid w:val="00E12759"/>
    <w:rsid w:val="00E12C6A"/>
    <w:rsid w:val="00E13F8C"/>
    <w:rsid w:val="00E17094"/>
    <w:rsid w:val="00E21C78"/>
    <w:rsid w:val="00E241C8"/>
    <w:rsid w:val="00E2568C"/>
    <w:rsid w:val="00E26C61"/>
    <w:rsid w:val="00E318FE"/>
    <w:rsid w:val="00E32161"/>
    <w:rsid w:val="00E328BC"/>
    <w:rsid w:val="00E32F2A"/>
    <w:rsid w:val="00E34044"/>
    <w:rsid w:val="00E34B55"/>
    <w:rsid w:val="00E3531F"/>
    <w:rsid w:val="00E35EA4"/>
    <w:rsid w:val="00E3693A"/>
    <w:rsid w:val="00E3718D"/>
    <w:rsid w:val="00E42863"/>
    <w:rsid w:val="00E525DE"/>
    <w:rsid w:val="00E5315C"/>
    <w:rsid w:val="00E55C3D"/>
    <w:rsid w:val="00E619B3"/>
    <w:rsid w:val="00E62598"/>
    <w:rsid w:val="00E63171"/>
    <w:rsid w:val="00E649B7"/>
    <w:rsid w:val="00E6563F"/>
    <w:rsid w:val="00E6578C"/>
    <w:rsid w:val="00E65E77"/>
    <w:rsid w:val="00E6789C"/>
    <w:rsid w:val="00E702E0"/>
    <w:rsid w:val="00E711AA"/>
    <w:rsid w:val="00E71AFF"/>
    <w:rsid w:val="00E732AD"/>
    <w:rsid w:val="00E74371"/>
    <w:rsid w:val="00E7520E"/>
    <w:rsid w:val="00E76E80"/>
    <w:rsid w:val="00E82849"/>
    <w:rsid w:val="00E82D47"/>
    <w:rsid w:val="00E864CE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0851"/>
    <w:rsid w:val="00EB27D9"/>
    <w:rsid w:val="00EB2B57"/>
    <w:rsid w:val="00EB78F2"/>
    <w:rsid w:val="00EB7EFE"/>
    <w:rsid w:val="00EC12E2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437B"/>
    <w:rsid w:val="00EE76D3"/>
    <w:rsid w:val="00EF0577"/>
    <w:rsid w:val="00EF058F"/>
    <w:rsid w:val="00EF089A"/>
    <w:rsid w:val="00EF3001"/>
    <w:rsid w:val="00EF39B7"/>
    <w:rsid w:val="00EF4A82"/>
    <w:rsid w:val="00EF4DFD"/>
    <w:rsid w:val="00EF7274"/>
    <w:rsid w:val="00EF7C4B"/>
    <w:rsid w:val="00F01CB2"/>
    <w:rsid w:val="00F059E0"/>
    <w:rsid w:val="00F0686F"/>
    <w:rsid w:val="00F12B58"/>
    <w:rsid w:val="00F12B9C"/>
    <w:rsid w:val="00F139B4"/>
    <w:rsid w:val="00F145B2"/>
    <w:rsid w:val="00F1473B"/>
    <w:rsid w:val="00F152C9"/>
    <w:rsid w:val="00F2086C"/>
    <w:rsid w:val="00F21835"/>
    <w:rsid w:val="00F24091"/>
    <w:rsid w:val="00F24A85"/>
    <w:rsid w:val="00F24C54"/>
    <w:rsid w:val="00F2565C"/>
    <w:rsid w:val="00F25C97"/>
    <w:rsid w:val="00F30A67"/>
    <w:rsid w:val="00F326C2"/>
    <w:rsid w:val="00F34476"/>
    <w:rsid w:val="00F363AB"/>
    <w:rsid w:val="00F378CB"/>
    <w:rsid w:val="00F43186"/>
    <w:rsid w:val="00F438C5"/>
    <w:rsid w:val="00F43AB7"/>
    <w:rsid w:val="00F43DA1"/>
    <w:rsid w:val="00F44B57"/>
    <w:rsid w:val="00F451EC"/>
    <w:rsid w:val="00F468F6"/>
    <w:rsid w:val="00F475B1"/>
    <w:rsid w:val="00F47669"/>
    <w:rsid w:val="00F5260B"/>
    <w:rsid w:val="00F53DBA"/>
    <w:rsid w:val="00F53F84"/>
    <w:rsid w:val="00F540B2"/>
    <w:rsid w:val="00F540C1"/>
    <w:rsid w:val="00F5605E"/>
    <w:rsid w:val="00F56F01"/>
    <w:rsid w:val="00F57455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5E21"/>
    <w:rsid w:val="00F8600D"/>
    <w:rsid w:val="00F867AB"/>
    <w:rsid w:val="00F872BC"/>
    <w:rsid w:val="00F87D13"/>
    <w:rsid w:val="00F904ED"/>
    <w:rsid w:val="00F906F8"/>
    <w:rsid w:val="00F908A5"/>
    <w:rsid w:val="00F90F01"/>
    <w:rsid w:val="00F92710"/>
    <w:rsid w:val="00F93966"/>
    <w:rsid w:val="00F939A0"/>
    <w:rsid w:val="00F940E0"/>
    <w:rsid w:val="00F95829"/>
    <w:rsid w:val="00F96789"/>
    <w:rsid w:val="00FA328D"/>
    <w:rsid w:val="00FA3C6D"/>
    <w:rsid w:val="00FA65A2"/>
    <w:rsid w:val="00FA7DD5"/>
    <w:rsid w:val="00FB02E5"/>
    <w:rsid w:val="00FB0EEF"/>
    <w:rsid w:val="00FB27BC"/>
    <w:rsid w:val="00FB6CC4"/>
    <w:rsid w:val="00FC00A6"/>
    <w:rsid w:val="00FC3CC5"/>
    <w:rsid w:val="00FC48C9"/>
    <w:rsid w:val="00FC4A26"/>
    <w:rsid w:val="00FC6CE8"/>
    <w:rsid w:val="00FC79F2"/>
    <w:rsid w:val="00FD1C81"/>
    <w:rsid w:val="00FD244A"/>
    <w:rsid w:val="00FD25C0"/>
    <w:rsid w:val="00FE0AA0"/>
    <w:rsid w:val="00FE12E3"/>
    <w:rsid w:val="00FE2997"/>
    <w:rsid w:val="00FE2C44"/>
    <w:rsid w:val="00FE2CB6"/>
    <w:rsid w:val="00FE3B54"/>
    <w:rsid w:val="00FE4E05"/>
    <w:rsid w:val="00FE69D5"/>
    <w:rsid w:val="00FF0D4E"/>
    <w:rsid w:val="00FF11D0"/>
    <w:rsid w:val="00FF2573"/>
    <w:rsid w:val="00FF2DE8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AB4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0216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2160"/>
    <w:rPr>
      <w:rFonts w:ascii="Arial" w:eastAsia="Calibri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021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2</cp:revision>
  <cp:lastPrinted>2022-06-15T10:04:00Z</cp:lastPrinted>
  <dcterms:created xsi:type="dcterms:W3CDTF">2022-10-25T14:30:00Z</dcterms:created>
  <dcterms:modified xsi:type="dcterms:W3CDTF">2022-10-25T14:30:00Z</dcterms:modified>
</cp:coreProperties>
</file>